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270DC" w14:textId="77777777" w:rsidR="00132E6E" w:rsidRDefault="00132E6E" w:rsidP="00132E6E">
      <w:pPr>
        <w:ind w:leftChars="567" w:left="1247"/>
        <w:jc w:val="center"/>
        <w:rPr>
          <w:rFonts w:ascii="Century Gothic" w:hAnsi="Century Gothic"/>
          <w:b/>
          <w:color w:val="FF0000"/>
          <w:sz w:val="24"/>
          <w:szCs w:val="24"/>
        </w:rPr>
      </w:pPr>
      <w:r w:rsidRPr="001C26AC">
        <w:rPr>
          <w:rFonts w:ascii="Century Gothic" w:hAnsi="Century Gothic"/>
          <w:b/>
          <w:color w:val="FF0000"/>
          <w:sz w:val="24"/>
          <w:szCs w:val="24"/>
          <w:highlight w:val="yellow"/>
        </w:rPr>
        <w:t>OBRIGATÓRIO TIMBRE DA INSTITUIÇÃO PROPONENTE</w:t>
      </w:r>
    </w:p>
    <w:p w14:paraId="145068AA" w14:textId="77777777" w:rsidR="00132E6E" w:rsidRPr="001C26AC" w:rsidRDefault="00132E6E" w:rsidP="00132E6E">
      <w:pPr>
        <w:ind w:leftChars="567" w:left="1247"/>
        <w:jc w:val="center"/>
        <w:rPr>
          <w:rFonts w:ascii="Century Gothic" w:hAnsi="Century Gothic"/>
          <w:b/>
          <w:color w:val="FF0000"/>
          <w:sz w:val="24"/>
          <w:szCs w:val="24"/>
        </w:rPr>
      </w:pPr>
    </w:p>
    <w:p w14:paraId="1C26F84D" w14:textId="319B0D37" w:rsidR="001C26AC" w:rsidRPr="001C26AC" w:rsidRDefault="001C26AC" w:rsidP="0094521C">
      <w:pPr>
        <w:shd w:val="clear" w:color="auto" w:fill="FFFFFF"/>
        <w:spacing w:line="360" w:lineRule="auto"/>
        <w:ind w:left="567" w:right="567"/>
        <w:jc w:val="center"/>
        <w:rPr>
          <w:rFonts w:ascii="Century Gothic" w:eastAsia="Calibri" w:hAnsi="Century Gothic" w:cs="Calibri"/>
          <w:b/>
          <w:sz w:val="24"/>
          <w:szCs w:val="24"/>
          <w:u w:val="single"/>
        </w:rPr>
      </w:pPr>
      <w:r w:rsidRPr="001C26AC">
        <w:rPr>
          <w:rFonts w:ascii="Century Gothic" w:eastAsia="Calibri" w:hAnsi="Century Gothic" w:cs="Calibri"/>
          <w:b/>
          <w:sz w:val="24"/>
          <w:szCs w:val="24"/>
          <w:u w:val="single"/>
        </w:rPr>
        <w:t>DECLARAÇÃO DE RESPONSABILIDADES DO PESQUISADOR</w:t>
      </w:r>
    </w:p>
    <w:p w14:paraId="23108925" w14:textId="798847B3" w:rsidR="00FA1DE3" w:rsidRPr="00FA1DE3" w:rsidRDefault="00DB3437" w:rsidP="00FA1DE3">
      <w:pPr>
        <w:shd w:val="clear" w:color="auto" w:fill="FFFFFF"/>
        <w:spacing w:line="360" w:lineRule="auto"/>
        <w:ind w:left="567" w:right="567"/>
        <w:jc w:val="both"/>
        <w:rPr>
          <w:rFonts w:ascii="Century Gothic" w:hAnsi="Century Gothic"/>
          <w:b/>
          <w:sz w:val="20"/>
        </w:rPr>
      </w:pPr>
      <w:r w:rsidRPr="0094521C">
        <w:rPr>
          <w:rFonts w:ascii="Century Gothic" w:eastAsia="Calibri" w:hAnsi="Century Gothic" w:cs="Calibri"/>
          <w:b/>
          <w:sz w:val="20"/>
          <w:szCs w:val="20"/>
        </w:rPr>
        <w:t>Referência</w:t>
      </w:r>
      <w:r w:rsidR="001C26AC" w:rsidRPr="0094521C">
        <w:rPr>
          <w:rFonts w:ascii="Century Gothic" w:eastAsia="Calibri" w:hAnsi="Century Gothic" w:cs="Calibri"/>
          <w:b/>
          <w:sz w:val="20"/>
          <w:szCs w:val="20"/>
        </w:rPr>
        <w:t>:</w:t>
      </w:r>
      <w:r w:rsidR="004E0765">
        <w:rPr>
          <w:rFonts w:ascii="Century Gothic" w:eastAsia="Calibri" w:hAnsi="Century Gothic" w:cs="Calibri"/>
          <w:b/>
          <w:sz w:val="20"/>
          <w:szCs w:val="20"/>
        </w:rPr>
        <w:t xml:space="preserve"> </w:t>
      </w:r>
      <w:r w:rsidR="004E0765" w:rsidRPr="0094521C">
        <w:rPr>
          <w:rFonts w:ascii="Century Gothic" w:eastAsia="Calibri" w:hAnsi="Century Gothic" w:cs="Calibri"/>
          <w:i/>
          <w:sz w:val="20"/>
          <w:szCs w:val="20"/>
        </w:rPr>
        <w:t>"Título do Estudo"</w:t>
      </w:r>
    </w:p>
    <w:p w14:paraId="4DF2EA18" w14:textId="0EE2DCFB" w:rsidR="0094521C" w:rsidRPr="0094521C" w:rsidRDefault="0094521C" w:rsidP="00FA1DE3">
      <w:pPr>
        <w:shd w:val="clear" w:color="auto" w:fill="FFFFFF"/>
        <w:spacing w:line="360" w:lineRule="auto"/>
        <w:ind w:left="567" w:right="567"/>
        <w:jc w:val="both"/>
        <w:rPr>
          <w:rFonts w:ascii="Century Gothic" w:eastAsia="Calibri" w:hAnsi="Century Gothic" w:cs="Calibri"/>
          <w:sz w:val="20"/>
          <w:szCs w:val="20"/>
        </w:rPr>
      </w:pPr>
      <w:r>
        <w:rPr>
          <w:rFonts w:ascii="Century Gothic" w:eastAsia="Calibri" w:hAnsi="Century Gothic" w:cs="Calibri"/>
          <w:sz w:val="20"/>
          <w:szCs w:val="20"/>
        </w:rPr>
        <w:t xml:space="preserve">             </w:t>
      </w:r>
      <w:r w:rsidR="001C26AC" w:rsidRPr="0094521C">
        <w:rPr>
          <w:rFonts w:ascii="Century Gothic" w:eastAsia="Calibri" w:hAnsi="Century Gothic" w:cs="Calibri"/>
          <w:sz w:val="20"/>
          <w:szCs w:val="20"/>
        </w:rPr>
        <w:t>Por meio desta, declaro que ter ciência de minhas responsabilidades em relação ao desenvolvimento do protocolo de pesquisa. A responsabilidade do pesquisador é indelegável e indeclinável e compreend</w:t>
      </w:r>
      <w:r w:rsidR="00FA1DE3">
        <w:rPr>
          <w:rFonts w:ascii="Century Gothic" w:eastAsia="Calibri" w:hAnsi="Century Gothic" w:cs="Calibri"/>
          <w:sz w:val="20"/>
          <w:szCs w:val="20"/>
        </w:rPr>
        <w:t xml:space="preserve">e os aspectos éticos e legais. </w:t>
      </w:r>
      <w:r w:rsidR="001C26AC" w:rsidRPr="0094521C">
        <w:rPr>
          <w:rFonts w:ascii="Century Gothic" w:eastAsia="Calibri" w:hAnsi="Century Gothic" w:cs="Calibri"/>
          <w:sz w:val="20"/>
          <w:szCs w:val="20"/>
        </w:rPr>
        <w:t>Tenho ciência ainda que cabe ao pesquisador:</w:t>
      </w:r>
    </w:p>
    <w:p w14:paraId="5D81CE95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Apresentar o protocolo devidamente instruído ao CEP ou à CONEP, aguardando a decisão de aprovação ética, antes de iniciar a pesquisa;</w:t>
      </w:r>
    </w:p>
    <w:p w14:paraId="57DF1B58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Elaborar e aplicar o Termo de Consentimento Livre e Esclarecido; Caso não tenha a necessidade de TCLE deverá ser enviado ao CEP solicitação de dispensa do mesmo.</w:t>
      </w:r>
    </w:p>
    <w:p w14:paraId="2528EA6B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Desenvolver o projeto conforme delineado;</w:t>
      </w:r>
    </w:p>
    <w:p w14:paraId="330BCEB5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Elaborar e apresentar os relatórios parciais e final;</w:t>
      </w:r>
    </w:p>
    <w:p w14:paraId="6705CF4B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Apresentar dados solicitados pelo CEP ou pela CONEP a qualquer momento;</w:t>
      </w:r>
    </w:p>
    <w:p w14:paraId="64EE4C68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Manter os dados da pesquisa em arquivo, físico ou digital, sob sua guarda e responsabilidade, por um período de 5 anos após o término da pesquisa;</w:t>
      </w:r>
    </w:p>
    <w:p w14:paraId="24F61BA8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 xml:space="preserve">Encaminhar os resultados da pesquisa para publicação, com os devidos créditos aos pesquisadores associados e ao pessoal técnico integrante do projeto; </w:t>
      </w:r>
    </w:p>
    <w:p w14:paraId="108FC8C3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Justificar fundamentadamente, perante o CEP ou a CONEP, interrupção do projeto ou a não publicação dos resultados;</w:t>
      </w:r>
    </w:p>
    <w:p w14:paraId="77159450" w14:textId="16476426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Assegurar e defender os direitos dos participantes de pesquisa, como por exemplo, a assistência integral e imediata, o direito à indenização, o ressarcimento de gastos, entre outros previstos na Resolução CNS n° 466/12</w:t>
      </w:r>
      <w:r w:rsidR="00381273">
        <w:rPr>
          <w:rFonts w:ascii="Century Gothic" w:eastAsia="Calibri" w:hAnsi="Century Gothic" w:cs="Calibri"/>
          <w:sz w:val="20"/>
          <w:szCs w:val="20"/>
        </w:rPr>
        <w:t>, e quando aplicável de acordo com a Resolução CNS nº 510/16</w:t>
      </w:r>
      <w:r w:rsidRPr="0094521C">
        <w:rPr>
          <w:rFonts w:ascii="Century Gothic" w:eastAsia="Calibri" w:hAnsi="Century Gothic" w:cs="Calibri"/>
          <w:sz w:val="20"/>
          <w:szCs w:val="20"/>
        </w:rPr>
        <w:t xml:space="preserve">; </w:t>
      </w:r>
    </w:p>
    <w:p w14:paraId="11E7B91A" w14:textId="77777777" w:rsidR="001C26AC" w:rsidRPr="0094521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 xml:space="preserve">Comunicar imediatamente o Sistema CEP/CONEP qualquer risco ou danos significativos ao participante da pesquisa, previstos, ou não, no Termo de Consentimento Livre e Esclarecido e avaliar, em caráter emergencial, a necessidade de adequar ou suspender o estudo; </w:t>
      </w:r>
    </w:p>
    <w:p w14:paraId="01B4CDA0" w14:textId="445E8796" w:rsidR="001C26AC" w:rsidRDefault="001C26AC" w:rsidP="0094521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 w:hanging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  <w:r w:rsidRPr="0094521C">
        <w:rPr>
          <w:rFonts w:ascii="Century Gothic" w:eastAsia="Calibri" w:hAnsi="Century Gothic" w:cs="Calibri"/>
          <w:sz w:val="20"/>
          <w:szCs w:val="20"/>
        </w:rPr>
        <w:t>Estar em conformidade está em conformidade com as Normas de Boas Práticas Clínicas (GCP) de Conferência Internacional da Harmonização</w:t>
      </w:r>
      <w:r w:rsidR="00FE0B89">
        <w:rPr>
          <w:rFonts w:ascii="Century Gothic" w:eastAsia="Calibri" w:hAnsi="Century Gothic" w:cs="Calibri"/>
          <w:sz w:val="20"/>
          <w:szCs w:val="20"/>
        </w:rPr>
        <w:t>.</w:t>
      </w:r>
    </w:p>
    <w:p w14:paraId="79845EE1" w14:textId="77777777" w:rsidR="00FE0B89" w:rsidRPr="0094521C" w:rsidRDefault="00FE0B89" w:rsidP="00FE0B8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360" w:lineRule="auto"/>
        <w:ind w:left="567" w:right="284"/>
        <w:contextualSpacing/>
        <w:jc w:val="both"/>
        <w:rPr>
          <w:rFonts w:ascii="Century Gothic" w:eastAsia="Calibri" w:hAnsi="Century Gothic" w:cs="Calibri"/>
          <w:sz w:val="20"/>
          <w:szCs w:val="20"/>
        </w:rPr>
      </w:pPr>
    </w:p>
    <w:p w14:paraId="0E9BE9A2" w14:textId="77777777" w:rsidR="00FE0B89" w:rsidRPr="00FE0B89" w:rsidRDefault="00FE0B89" w:rsidP="00FE0B89">
      <w:pPr>
        <w:pStyle w:val="PargrafodaLista"/>
        <w:spacing w:line="360" w:lineRule="auto"/>
        <w:ind w:left="1287" w:right="567"/>
        <w:jc w:val="right"/>
        <w:rPr>
          <w:rFonts w:ascii="Century Gothic" w:hAnsi="Century Gothic"/>
          <w:sz w:val="20"/>
          <w:szCs w:val="20"/>
        </w:rPr>
      </w:pPr>
      <w:r w:rsidRPr="00FE0B89">
        <w:rPr>
          <w:rFonts w:ascii="Century Gothic" w:hAnsi="Century Gothic"/>
          <w:sz w:val="20"/>
          <w:szCs w:val="20"/>
          <w:highlight w:val="yellow"/>
        </w:rPr>
        <w:t>Cidade, ______ de _____________de________.</w:t>
      </w:r>
    </w:p>
    <w:p w14:paraId="5A814889" w14:textId="00AAA394" w:rsidR="001C26AC" w:rsidRDefault="001C26AC" w:rsidP="0094521C">
      <w:pPr>
        <w:shd w:val="clear" w:color="auto" w:fill="FFFFFF"/>
        <w:spacing w:after="0" w:line="360" w:lineRule="auto"/>
        <w:ind w:left="567" w:right="567"/>
        <w:jc w:val="both"/>
        <w:rPr>
          <w:rFonts w:ascii="Century Gothic" w:eastAsia="Calibri" w:hAnsi="Century Gothic" w:cs="Calibri"/>
          <w:sz w:val="20"/>
          <w:szCs w:val="20"/>
        </w:rPr>
      </w:pPr>
    </w:p>
    <w:p w14:paraId="35F3EEBB" w14:textId="082D7FB3" w:rsidR="0094521C" w:rsidRPr="0094521C" w:rsidRDefault="00FA1DE3" w:rsidP="00FA1DE3">
      <w:pPr>
        <w:shd w:val="clear" w:color="auto" w:fill="FFFFFF"/>
        <w:tabs>
          <w:tab w:val="left" w:pos="3750"/>
        </w:tabs>
        <w:spacing w:after="0" w:line="360" w:lineRule="auto"/>
        <w:ind w:left="567" w:right="567"/>
        <w:jc w:val="both"/>
        <w:rPr>
          <w:rFonts w:ascii="Century Gothic" w:eastAsia="Calibri" w:hAnsi="Century Gothic" w:cs="Calibri"/>
          <w:sz w:val="20"/>
          <w:szCs w:val="20"/>
        </w:rPr>
      </w:pPr>
      <w:r>
        <w:rPr>
          <w:rFonts w:ascii="Century Gothic" w:eastAsia="Calibri" w:hAnsi="Century Gothic" w:cs="Calibri"/>
          <w:sz w:val="20"/>
          <w:szCs w:val="20"/>
        </w:rPr>
        <w:tab/>
      </w:r>
    </w:p>
    <w:p w14:paraId="00397B32" w14:textId="293FF13E" w:rsidR="001C26AC" w:rsidRPr="0094521C" w:rsidRDefault="001C26AC" w:rsidP="0094521C">
      <w:pPr>
        <w:shd w:val="clear" w:color="auto" w:fill="FFFFFF"/>
        <w:spacing w:line="200" w:lineRule="exact"/>
        <w:ind w:left="567" w:right="567"/>
        <w:jc w:val="center"/>
        <w:rPr>
          <w:rFonts w:ascii="Century Gothic" w:eastAsia="Calibri" w:hAnsi="Century Gothic" w:cs="Calibri"/>
          <w:b/>
          <w:sz w:val="20"/>
          <w:szCs w:val="20"/>
        </w:rPr>
      </w:pPr>
      <w:r w:rsidRPr="0094521C">
        <w:rPr>
          <w:rFonts w:ascii="Century Gothic" w:eastAsia="Calibri" w:hAnsi="Century Gothic" w:cs="Calibri"/>
          <w:b/>
          <w:sz w:val="20"/>
          <w:szCs w:val="20"/>
        </w:rPr>
        <w:t>__________________________________________   </w:t>
      </w:r>
    </w:p>
    <w:p w14:paraId="0C693CE1" w14:textId="77777777" w:rsidR="00697826" w:rsidRPr="00E343B5" w:rsidRDefault="00697826" w:rsidP="00697826">
      <w:pPr>
        <w:spacing w:after="0" w:line="240" w:lineRule="auto"/>
        <w:ind w:left="1077"/>
        <w:jc w:val="center"/>
        <w:rPr>
          <w:b/>
          <w:sz w:val="24"/>
          <w:szCs w:val="24"/>
        </w:rPr>
      </w:pPr>
      <w:r w:rsidRPr="00E343B5">
        <w:rPr>
          <w:b/>
          <w:sz w:val="24"/>
          <w:szCs w:val="24"/>
        </w:rPr>
        <w:t xml:space="preserve">Nome e Assinatura do Pesquisador Responsável - </w:t>
      </w:r>
      <w:r w:rsidRPr="00E343B5">
        <w:rPr>
          <w:rFonts w:ascii="Century Gothic" w:eastAsia="Calibri" w:hAnsi="Century Gothic" w:cs="Calibri"/>
          <w:b/>
          <w:sz w:val="20"/>
          <w:szCs w:val="20"/>
        </w:rPr>
        <w:t>Instituição de Ensino</w:t>
      </w:r>
    </w:p>
    <w:p w14:paraId="519811ED" w14:textId="0C4034F4" w:rsidR="001C26AC" w:rsidRPr="0094521C" w:rsidRDefault="001C26AC" w:rsidP="0094521C">
      <w:pPr>
        <w:shd w:val="clear" w:color="auto" w:fill="FFFFFF"/>
        <w:spacing w:line="200" w:lineRule="exact"/>
        <w:ind w:left="567" w:right="567"/>
        <w:jc w:val="center"/>
        <w:rPr>
          <w:rFonts w:ascii="Century Gothic" w:eastAsia="Calibri" w:hAnsi="Century Gothic" w:cs="Calibri"/>
          <w:b/>
          <w:sz w:val="20"/>
          <w:szCs w:val="20"/>
        </w:rPr>
      </w:pPr>
    </w:p>
    <w:sectPr w:rsidR="001C26AC" w:rsidRPr="0094521C" w:rsidSect="008D2EF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680" w:bottom="567" w:left="567" w:header="141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525F27" w14:textId="77777777" w:rsidR="00AF49A4" w:rsidRDefault="00AF49A4" w:rsidP="004E32D8">
      <w:pPr>
        <w:spacing w:after="0" w:line="240" w:lineRule="auto"/>
      </w:pPr>
      <w:r>
        <w:separator/>
      </w:r>
    </w:p>
  </w:endnote>
  <w:endnote w:type="continuationSeparator" w:id="0">
    <w:p w14:paraId="65529C8D" w14:textId="77777777" w:rsidR="00AF49A4" w:rsidRDefault="00AF49A4" w:rsidP="004E32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metr415 Lt BT">
    <w:altName w:val="Calibri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metr415 Md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348E" w14:textId="3BC4AD3D" w:rsidR="00EC5E0A" w:rsidRDefault="00EC5E0A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0336CAB7" wp14:editId="1BF31FC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2074043430" name="Caixa de Texto 5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542459" w14:textId="7503557A" w:rsidR="00EC5E0A" w:rsidRPr="00EC5E0A" w:rsidRDefault="00EC5E0A" w:rsidP="00EC5E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C5E0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36CAB7" id="_x0000_t202" coordsize="21600,21600" o:spt="202" path="m,l,21600r21600,l21600,xe">
              <v:stroke joinstyle="miter"/>
              <v:path gradientshapeok="t" o:connecttype="rect"/>
            </v:shapetype>
            <v:shape id="Caixa de Texto 5" o:spid="_x0000_s1028" type="#_x0000_t202" alt="PÚBLICO" style="position:absolute;margin-left:0;margin-top:0;width:39.75pt;height:28.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l8n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Vcknw/QbqA60FMKRb+/ksqHWK+HDk0AimPYg&#10;0YZHOrSBruRwsjirAX9/5I/5hDtFOetIMCW3pGjOzE9LfERtDQYOxiYZ45t8mlPc7to7IBmO6UU4&#10;mUzyYjCDqRHaF5LzIjaikLCS2pV8M5h34ahceg5SLRYpiWTkRFjZtZOxdIQrYvncvwh0J8ADMfUA&#10;g5pE8Qb3Y2686d1iFwj9REqE9gjkCXGSYOLq9Fyixl//p6zLo57/AQ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HpfJ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6542459" w14:textId="7503557A" w:rsidR="00EC5E0A" w:rsidRPr="00EC5E0A" w:rsidRDefault="00EC5E0A" w:rsidP="00EC5E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C5E0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0BD5" w14:textId="66A32F2B" w:rsidR="00AF17E9" w:rsidRDefault="00EC5E0A" w:rsidP="00AF17E9">
    <w:pPr>
      <w:pStyle w:val="Rodap"/>
      <w:pBdr>
        <w:bottom w:val="single" w:sz="12" w:space="1" w:color="auto"/>
      </w:pBdr>
      <w:jc w:val="center"/>
      <w:rPr>
        <w:rFonts w:ascii="Verdana" w:hAnsi="Verdana"/>
      </w:rPr>
    </w:pPr>
    <w:r>
      <w:rPr>
        <w:rFonts w:ascii="Verdana" w:hAnsi="Verdana"/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D556AC0" wp14:editId="30C056C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2004290455" name="Caixa de Texto 6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AC9A53C" w14:textId="44D4BF6B" w:rsidR="00EC5E0A" w:rsidRPr="00EC5E0A" w:rsidRDefault="00EC5E0A" w:rsidP="00EC5E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C5E0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556AC0" id="_x0000_t202" coordsize="21600,21600" o:spt="202" path="m,l,21600r21600,l21600,xe">
              <v:stroke joinstyle="miter"/>
              <v:path gradientshapeok="t" o:connecttype="rect"/>
            </v:shapetype>
            <v:shape id="Caixa de Texto 6" o:spid="_x0000_s1029" type="#_x0000_t202" alt="PÚBLICO" style="position:absolute;left:0;text-align:left;margin-left:0;margin-top:0;width:39.75pt;height:28.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e0a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TUfpt9AdaClEI58eyeXDbVeCR+eBBLBtAeJ&#10;NjzSoQ10JYeTxVkN+Psjf8wn3CnKWUeCKbklRXNmflriI2prMHAwNskY3+TTnOJ2194ByXBML8LJ&#10;ZJIXgxlMjdC+kJwXsRGFhJXUruSbwbwLR+XSc5BqsUhJJCMnwsqunYylI1wRy+f+RaA7AR6IqQcY&#10;1CSKN7gfc+NN7xa7QOgnUiK0RyBPiJMEE1en5xI1/vo/ZV0e9fwP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1cXtGg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1AC9A53C" w14:textId="44D4BF6B" w:rsidR="00EC5E0A" w:rsidRPr="00EC5E0A" w:rsidRDefault="00EC5E0A" w:rsidP="00EC5E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C5E0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3AABB01" w14:textId="0A001138" w:rsidR="00AF17E9" w:rsidRPr="00F22525" w:rsidRDefault="00AF17E9" w:rsidP="00AF17E9">
    <w:pPr>
      <w:pStyle w:val="Rodap"/>
      <w:rPr>
        <w:rFonts w:ascii="Century Gothic" w:hAnsi="Century Gothic"/>
        <w:sz w:val="16"/>
      </w:rPr>
    </w:pPr>
    <w:r>
      <w:rPr>
        <w:rFonts w:ascii="Century Gothic" w:hAnsi="Century Gothic"/>
        <w:b/>
        <w:sz w:val="16"/>
      </w:rPr>
      <w:t xml:space="preserve">                                                                                          Declaração de Responsabilidades do Pesquisador  </w:t>
    </w:r>
  </w:p>
  <w:p w14:paraId="37D4D9EC" w14:textId="00F4A1BC" w:rsidR="00AF17E9" w:rsidRPr="006C772A" w:rsidRDefault="00AF17E9" w:rsidP="00AF17E9">
    <w:pPr>
      <w:pStyle w:val="Rodap"/>
      <w:jc w:val="right"/>
      <w:rPr>
        <w:rFonts w:ascii="Century Gothic" w:hAnsi="Century Gothic"/>
        <w:b/>
        <w:sz w:val="16"/>
        <w:szCs w:val="24"/>
      </w:rPr>
    </w:pPr>
    <w:r>
      <w:rPr>
        <w:rFonts w:ascii="Century Gothic" w:hAnsi="Century Gothic"/>
        <w:sz w:val="12"/>
        <w:szCs w:val="12"/>
      </w:rPr>
      <w:t xml:space="preserve">        </w:t>
    </w:r>
    <w:r w:rsidRPr="006C772A">
      <w:rPr>
        <w:rFonts w:ascii="Century Gothic" w:hAnsi="Century Gothic"/>
        <w:sz w:val="16"/>
      </w:rPr>
      <w:t xml:space="preserve">Página </w:t>
    </w:r>
    <w:r w:rsidRPr="006C772A">
      <w:rPr>
        <w:rFonts w:ascii="Century Gothic" w:hAnsi="Century Gothic"/>
        <w:b/>
        <w:sz w:val="16"/>
        <w:szCs w:val="24"/>
      </w:rPr>
      <w:fldChar w:fldCharType="begin"/>
    </w:r>
    <w:r w:rsidRPr="006C772A">
      <w:rPr>
        <w:rFonts w:ascii="Century Gothic" w:hAnsi="Century Gothic"/>
        <w:b/>
        <w:sz w:val="16"/>
      </w:rPr>
      <w:instrText>PAGE</w:instrText>
    </w:r>
    <w:r w:rsidRPr="006C772A">
      <w:rPr>
        <w:rFonts w:ascii="Century Gothic" w:hAnsi="Century Gothic"/>
        <w:b/>
        <w:sz w:val="16"/>
        <w:szCs w:val="24"/>
      </w:rPr>
      <w:fldChar w:fldCharType="separate"/>
    </w:r>
    <w:r w:rsidR="00132E6E">
      <w:rPr>
        <w:rFonts w:ascii="Century Gothic" w:hAnsi="Century Gothic"/>
        <w:b/>
        <w:noProof/>
        <w:sz w:val="16"/>
      </w:rPr>
      <w:t>1</w:t>
    </w:r>
    <w:r w:rsidRPr="006C772A">
      <w:rPr>
        <w:rFonts w:ascii="Century Gothic" w:hAnsi="Century Gothic"/>
        <w:b/>
        <w:sz w:val="16"/>
        <w:szCs w:val="24"/>
      </w:rPr>
      <w:fldChar w:fldCharType="end"/>
    </w:r>
    <w:r w:rsidRPr="006C772A">
      <w:rPr>
        <w:rFonts w:ascii="Century Gothic" w:hAnsi="Century Gothic"/>
        <w:sz w:val="16"/>
      </w:rPr>
      <w:t xml:space="preserve"> de </w:t>
    </w:r>
    <w:r w:rsidRPr="006C772A">
      <w:rPr>
        <w:rFonts w:ascii="Century Gothic" w:hAnsi="Century Gothic"/>
        <w:b/>
        <w:sz w:val="16"/>
        <w:szCs w:val="24"/>
      </w:rPr>
      <w:fldChar w:fldCharType="begin"/>
    </w:r>
    <w:r w:rsidRPr="006C772A">
      <w:rPr>
        <w:rFonts w:ascii="Century Gothic" w:hAnsi="Century Gothic"/>
        <w:b/>
        <w:sz w:val="16"/>
      </w:rPr>
      <w:instrText>NUMPAGES</w:instrText>
    </w:r>
    <w:r w:rsidRPr="006C772A">
      <w:rPr>
        <w:rFonts w:ascii="Century Gothic" w:hAnsi="Century Gothic"/>
        <w:b/>
        <w:sz w:val="16"/>
        <w:szCs w:val="24"/>
      </w:rPr>
      <w:fldChar w:fldCharType="separate"/>
    </w:r>
    <w:r w:rsidR="00132E6E">
      <w:rPr>
        <w:rFonts w:ascii="Century Gothic" w:hAnsi="Century Gothic"/>
        <w:b/>
        <w:noProof/>
        <w:sz w:val="16"/>
      </w:rPr>
      <w:t>1</w:t>
    </w:r>
    <w:r w:rsidRPr="006C772A">
      <w:rPr>
        <w:rFonts w:ascii="Century Gothic" w:hAnsi="Century Gothic"/>
        <w:b/>
        <w:sz w:val="16"/>
        <w:szCs w:val="24"/>
      </w:rPr>
      <w:fldChar w:fldCharType="end"/>
    </w:r>
  </w:p>
  <w:p w14:paraId="7BB9144A" w14:textId="77777777" w:rsidR="00AF17E9" w:rsidRPr="006C772A" w:rsidRDefault="00AF17E9" w:rsidP="00AF17E9">
    <w:pPr>
      <w:pStyle w:val="Rodap"/>
      <w:rPr>
        <w:rFonts w:ascii="Century Gothic" w:hAnsi="Century Gothic"/>
      </w:rPr>
    </w:pPr>
  </w:p>
  <w:p w14:paraId="2724F308" w14:textId="77777777" w:rsidR="00DB3437" w:rsidRDefault="00DB343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0495" w14:textId="1131FA8C" w:rsidR="00EC5E0A" w:rsidRDefault="00EC5E0A">
    <w:pPr>
      <w:pStyle w:val="Rodap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5659504" wp14:editId="45470EC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04825" cy="361950"/>
              <wp:effectExtent l="0" t="0" r="9525" b="0"/>
              <wp:wrapNone/>
              <wp:docPr id="2028870932" name="Caixa de Texto 4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94653E" w14:textId="09FCE0C1" w:rsidR="00EC5E0A" w:rsidRPr="00EC5E0A" w:rsidRDefault="00EC5E0A" w:rsidP="00EC5E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C5E0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659504"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31" type="#_x0000_t202" alt="PÚBLICO" style="position:absolute;margin-left:0;margin-top:0;width:39.75pt;height:28.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5A94653E" w14:textId="09FCE0C1" w:rsidR="00EC5E0A" w:rsidRPr="00EC5E0A" w:rsidRDefault="00EC5E0A" w:rsidP="00EC5E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C5E0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A2FDE" w14:textId="77777777" w:rsidR="00AF49A4" w:rsidRDefault="00AF49A4" w:rsidP="004E32D8">
      <w:pPr>
        <w:spacing w:after="0" w:line="240" w:lineRule="auto"/>
      </w:pPr>
      <w:r>
        <w:separator/>
      </w:r>
    </w:p>
  </w:footnote>
  <w:footnote w:type="continuationSeparator" w:id="0">
    <w:p w14:paraId="5FF918D8" w14:textId="77777777" w:rsidR="00AF49A4" w:rsidRDefault="00AF49A4" w:rsidP="004E32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1B5E4" w14:textId="66D293AC" w:rsidR="00EC5E0A" w:rsidRDefault="00EC5E0A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77826CB" wp14:editId="320B8C8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954305318" name="Caixa de Texto 2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DACD63" w14:textId="70060570" w:rsidR="00EC5E0A" w:rsidRPr="00EC5E0A" w:rsidRDefault="00EC5E0A" w:rsidP="00EC5E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C5E0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77826C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PÚBLICO" style="position:absolute;margin-left:0;margin-top:0;width:39.75pt;height:28.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" filled="f" stroked="f">
              <v:fill o:detectmouseclick="t"/>
              <v:textbox style="mso-fit-shape-to-text:t" inset="0,15pt,0,0">
                <w:txbxContent>
                  <w:p w14:paraId="07DACD63" w14:textId="70060570" w:rsidR="00EC5E0A" w:rsidRPr="00EC5E0A" w:rsidRDefault="00EC5E0A" w:rsidP="00EC5E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C5E0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81352" w14:textId="3BED1309" w:rsidR="00EC5E0A" w:rsidRDefault="00EC5E0A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00111F" wp14:editId="115ADB0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1182872130" name="Caixa de Texto 3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B170D3" w14:textId="5B421635" w:rsidR="00EC5E0A" w:rsidRPr="00EC5E0A" w:rsidRDefault="00EC5E0A" w:rsidP="00EC5E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C5E0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0111F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7" type="#_x0000_t202" alt="PÚBLICO" style="position:absolute;margin-left:0;margin-top:0;width:39.75pt;height:28.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3DB170D3" w14:textId="5B421635" w:rsidR="00EC5E0A" w:rsidRPr="00EC5E0A" w:rsidRDefault="00EC5E0A" w:rsidP="00EC5E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C5E0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7ED6E" w14:textId="7DD81BF1" w:rsidR="00EC5E0A" w:rsidRDefault="00EC5E0A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B4F571" wp14:editId="11E0E81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04825" cy="361950"/>
              <wp:effectExtent l="0" t="0" r="9525" b="0"/>
              <wp:wrapNone/>
              <wp:docPr id="2007111973" name="Caixa de Texto 1" descr="PÚBLIC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4825" cy="361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9A64C8" w14:textId="5A192658" w:rsidR="00EC5E0A" w:rsidRPr="00EC5E0A" w:rsidRDefault="00EC5E0A" w:rsidP="00EC5E0A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EC5E0A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0"/>
                              <w:szCs w:val="20"/>
                            </w:rPr>
                            <w:t>PÚBLICO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4F57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30" type="#_x0000_t202" alt="PÚBLICO" style="position:absolute;margin-left:0;margin-top:0;width:39.75pt;height:28.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4C9A64C8" w14:textId="5A192658" w:rsidR="00EC5E0A" w:rsidRPr="00EC5E0A" w:rsidRDefault="00EC5E0A" w:rsidP="00EC5E0A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</w:pPr>
                    <w:r w:rsidRPr="00EC5E0A">
                      <w:rPr>
                        <w:rFonts w:ascii="Aptos" w:eastAsia="Aptos" w:hAnsi="Aptos" w:cs="Aptos"/>
                        <w:noProof/>
                        <w:color w:val="FF0000"/>
                        <w:sz w:val="20"/>
                        <w:szCs w:val="20"/>
                      </w:rPr>
                      <w:t>PÚBLICO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D3F4A"/>
    <w:multiLevelType w:val="multilevel"/>
    <w:tmpl w:val="9AE0291E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E145668"/>
    <w:multiLevelType w:val="hybridMultilevel"/>
    <w:tmpl w:val="A5B491F0"/>
    <w:lvl w:ilvl="0" w:tplc="DCAA1E7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7774810"/>
    <w:multiLevelType w:val="hybridMultilevel"/>
    <w:tmpl w:val="A8182BF2"/>
    <w:lvl w:ilvl="0" w:tplc="B004FDDA">
      <w:start w:val="1"/>
      <w:numFmt w:val="bullet"/>
      <w:lvlText w:val=""/>
      <w:lvlJc w:val="left"/>
      <w:pPr>
        <w:ind w:left="7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9D3B1A"/>
    <w:multiLevelType w:val="hybridMultilevel"/>
    <w:tmpl w:val="ECDC55D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171144"/>
    <w:multiLevelType w:val="hybridMultilevel"/>
    <w:tmpl w:val="E95272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1D7261"/>
    <w:multiLevelType w:val="hybridMultilevel"/>
    <w:tmpl w:val="8594F6D6"/>
    <w:lvl w:ilvl="0" w:tplc="041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9450265">
    <w:abstractNumId w:val="5"/>
  </w:num>
  <w:num w:numId="2" w16cid:durableId="1539200852">
    <w:abstractNumId w:val="1"/>
  </w:num>
  <w:num w:numId="3" w16cid:durableId="605844526">
    <w:abstractNumId w:val="2"/>
  </w:num>
  <w:num w:numId="4" w16cid:durableId="931817358">
    <w:abstractNumId w:val="3"/>
  </w:num>
  <w:num w:numId="5" w16cid:durableId="1471479993">
    <w:abstractNumId w:val="4"/>
  </w:num>
  <w:num w:numId="6" w16cid:durableId="19116500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CA"/>
    <w:rsid w:val="00132E6E"/>
    <w:rsid w:val="00141C8D"/>
    <w:rsid w:val="001B30F3"/>
    <w:rsid w:val="001C26AC"/>
    <w:rsid w:val="001D7908"/>
    <w:rsid w:val="002A0BF0"/>
    <w:rsid w:val="00317791"/>
    <w:rsid w:val="00343A53"/>
    <w:rsid w:val="00381273"/>
    <w:rsid w:val="003C52C6"/>
    <w:rsid w:val="003E0E01"/>
    <w:rsid w:val="003E1DEE"/>
    <w:rsid w:val="003F02D1"/>
    <w:rsid w:val="003F2D60"/>
    <w:rsid w:val="00407E8C"/>
    <w:rsid w:val="00457275"/>
    <w:rsid w:val="004611A2"/>
    <w:rsid w:val="00465DC6"/>
    <w:rsid w:val="004803CE"/>
    <w:rsid w:val="004A3D7F"/>
    <w:rsid w:val="004E0765"/>
    <w:rsid w:val="004E32D8"/>
    <w:rsid w:val="00513277"/>
    <w:rsid w:val="0056644A"/>
    <w:rsid w:val="005C1D19"/>
    <w:rsid w:val="00623FA8"/>
    <w:rsid w:val="0062723F"/>
    <w:rsid w:val="00685FA6"/>
    <w:rsid w:val="00697826"/>
    <w:rsid w:val="007C07C6"/>
    <w:rsid w:val="00831B71"/>
    <w:rsid w:val="0085789B"/>
    <w:rsid w:val="00877540"/>
    <w:rsid w:val="008A4856"/>
    <w:rsid w:val="008A5128"/>
    <w:rsid w:val="008C6611"/>
    <w:rsid w:val="008D2EF0"/>
    <w:rsid w:val="008F1B3E"/>
    <w:rsid w:val="0094521C"/>
    <w:rsid w:val="00993BDD"/>
    <w:rsid w:val="009A3C37"/>
    <w:rsid w:val="00AC0C50"/>
    <w:rsid w:val="00AF17E9"/>
    <w:rsid w:val="00AF49A4"/>
    <w:rsid w:val="00B40ECA"/>
    <w:rsid w:val="00B6131D"/>
    <w:rsid w:val="00B73327"/>
    <w:rsid w:val="00BC60D6"/>
    <w:rsid w:val="00BF1493"/>
    <w:rsid w:val="00C1221A"/>
    <w:rsid w:val="00C20D9B"/>
    <w:rsid w:val="00CC0E85"/>
    <w:rsid w:val="00CD2658"/>
    <w:rsid w:val="00CD6C79"/>
    <w:rsid w:val="00D36EED"/>
    <w:rsid w:val="00DB3437"/>
    <w:rsid w:val="00DC0165"/>
    <w:rsid w:val="00E622E6"/>
    <w:rsid w:val="00EC5E0A"/>
    <w:rsid w:val="00ED015C"/>
    <w:rsid w:val="00F025A7"/>
    <w:rsid w:val="00F23F9A"/>
    <w:rsid w:val="00F46AAE"/>
    <w:rsid w:val="00FA1DE3"/>
    <w:rsid w:val="00FC3710"/>
    <w:rsid w:val="00FD699F"/>
    <w:rsid w:val="00FE0B89"/>
    <w:rsid w:val="6FA9D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30FC59"/>
  <w15:docId w15:val="{814E9D8E-A89B-419A-A04F-9AD6367A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611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11A2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3F2D60"/>
    <w:pPr>
      <w:ind w:left="720"/>
      <w:contextualSpacing/>
    </w:pPr>
  </w:style>
  <w:style w:type="table" w:styleId="Tabelacomgrade">
    <w:name w:val="Table Grid"/>
    <w:basedOn w:val="Tabelanormal"/>
    <w:uiPriority w:val="59"/>
    <w:rsid w:val="002A0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317791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4E32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32D8"/>
  </w:style>
  <w:style w:type="paragraph" w:styleId="Rodap">
    <w:name w:val="footer"/>
    <w:basedOn w:val="Normal"/>
    <w:link w:val="RodapChar"/>
    <w:uiPriority w:val="99"/>
    <w:unhideWhenUsed/>
    <w:rsid w:val="004E32D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3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aceres">
      <a:majorFont>
        <a:latin typeface="Geometr415 Md BT"/>
        <a:ea typeface=""/>
        <a:cs typeface=""/>
      </a:majorFont>
      <a:minorFont>
        <a:latin typeface="Geometr415 Lt BT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332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Cyrineu</dc:creator>
  <cp:lastModifiedBy>Jose Arnaldo Shiomi da Cruz</cp:lastModifiedBy>
  <cp:revision>10</cp:revision>
  <cp:lastPrinted>2020-07-27T19:58:00Z</cp:lastPrinted>
  <dcterms:created xsi:type="dcterms:W3CDTF">2026-07-20T12:36:00Z</dcterms:created>
  <dcterms:modified xsi:type="dcterms:W3CDTF">2026-07-20T12:36:00Z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77a21925,747c5526,46813242</vt:lpwstr>
  </property>
  <property fmtid="{D5CDD505-2E9C-101B-9397-08002B2CF9AE}" pid="3" name="ClassificationContentMarkingHeaderFontProps">
    <vt:lpwstr>#ff0000,10,Aptos</vt:lpwstr>
  </property>
  <property fmtid="{D5CDD505-2E9C-101B-9397-08002B2CF9AE}" pid="4" name="ClassificationContentMarkingHeaderText">
    <vt:lpwstr>PÚBLICO</vt:lpwstr>
  </property>
  <property fmtid="{D5CDD505-2E9C-101B-9397-08002B2CF9AE}" pid="5" name="ClassificationContentMarkingFooterShapeIds">
    <vt:lpwstr>78ee1d14,7b9f6426,77770b97</vt:lpwstr>
  </property>
  <property fmtid="{D5CDD505-2E9C-101B-9397-08002B2CF9AE}" pid="6" name="ClassificationContentMarkingFooterFontProps">
    <vt:lpwstr>#ff0000,10,Aptos</vt:lpwstr>
  </property>
  <property fmtid="{D5CDD505-2E9C-101B-9397-08002B2CF9AE}" pid="7" name="ClassificationContentMarkingFooterText">
    <vt:lpwstr>PÚBLICO</vt:lpwstr>
  </property>
  <property fmtid="{D5CDD505-2E9C-101B-9397-08002B2CF9AE}" pid="8" name="MSIP_Label_f6648805-0676-427f-8b3f-8deff0dc1a0a_Enabled">
    <vt:lpwstr>true</vt:lpwstr>
  </property>
  <property fmtid="{D5CDD505-2E9C-101B-9397-08002B2CF9AE}" pid="9" name="MSIP_Label_f6648805-0676-427f-8b3f-8deff0dc1a0a_SetDate">
    <vt:lpwstr>2026-07-20T12:36:34Z</vt:lpwstr>
  </property>
  <property fmtid="{D5CDD505-2E9C-101B-9397-08002B2CF9AE}" pid="10" name="MSIP_Label_f6648805-0676-427f-8b3f-8deff0dc1a0a_Method">
    <vt:lpwstr>Privileged</vt:lpwstr>
  </property>
  <property fmtid="{D5CDD505-2E9C-101B-9397-08002B2CF9AE}" pid="11" name="MSIP_Label_f6648805-0676-427f-8b3f-8deff0dc1a0a_Name">
    <vt:lpwstr>Público</vt:lpwstr>
  </property>
  <property fmtid="{D5CDD505-2E9C-101B-9397-08002B2CF9AE}" pid="12" name="MSIP_Label_f6648805-0676-427f-8b3f-8deff0dc1a0a_SiteId">
    <vt:lpwstr>77d68323-6f4b-460f-8aae-d32c654ec490</vt:lpwstr>
  </property>
  <property fmtid="{D5CDD505-2E9C-101B-9397-08002B2CF9AE}" pid="13" name="MSIP_Label_f6648805-0676-427f-8b3f-8deff0dc1a0a_ActionId">
    <vt:lpwstr>d17e67f1-1a2d-4291-898c-17c4fe29ae7c</vt:lpwstr>
  </property>
  <property fmtid="{D5CDD505-2E9C-101B-9397-08002B2CF9AE}" pid="14" name="MSIP_Label_f6648805-0676-427f-8b3f-8deff0dc1a0a_ContentBits">
    <vt:lpwstr>3</vt:lpwstr>
  </property>
  <property fmtid="{D5CDD505-2E9C-101B-9397-08002B2CF9AE}" pid="15" name="MSIP_Label_f6648805-0676-427f-8b3f-8deff0dc1a0a_Tag">
    <vt:lpwstr>10, 0, 1, 2</vt:lpwstr>
  </property>
</Properties>
</file>